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BC1F" w14:textId="77777777" w:rsidR="004D430D" w:rsidRPr="00B20B1C" w:rsidRDefault="00512BB7">
      <w:pPr>
        <w:tabs>
          <w:tab w:val="left" w:pos="1800"/>
          <w:tab w:val="left" w:pos="1900"/>
        </w:tabs>
        <w:rPr>
          <w:rFonts w:ascii="Verdana" w:hAnsi="Verdana" w:cs="Calibri Light"/>
          <w:b/>
          <w:smallCaps/>
          <w:sz w:val="22"/>
          <w:szCs w:val="22"/>
        </w:rPr>
      </w:pPr>
      <w:r w:rsidRPr="00B20B1C">
        <w:rPr>
          <w:rFonts w:ascii="Verdana" w:hAnsi="Verdana" w:cs="Calibri Light"/>
          <w:b/>
          <w:smallCaps/>
          <w:sz w:val="22"/>
          <w:szCs w:val="22"/>
        </w:rPr>
        <w:t>Agenda</w:t>
      </w:r>
    </w:p>
    <w:p w14:paraId="1538BC1E" w14:textId="77777777" w:rsidR="004D430D" w:rsidRPr="00B20B1C" w:rsidRDefault="004D430D">
      <w:pPr>
        <w:tabs>
          <w:tab w:val="left" w:pos="1800"/>
          <w:tab w:val="left" w:pos="1900"/>
        </w:tabs>
        <w:rPr>
          <w:rFonts w:ascii="Verdana" w:hAnsi="Verdana" w:cs="Calibri Light"/>
          <w:b/>
          <w:smallCaps/>
          <w:sz w:val="18"/>
          <w:szCs w:val="18"/>
        </w:rPr>
      </w:pPr>
    </w:p>
    <w:p w14:paraId="3C958FFC" w14:textId="77777777" w:rsidR="001206C0" w:rsidRPr="00B20B1C" w:rsidRDefault="00512BB7">
      <w:pPr>
        <w:tabs>
          <w:tab w:val="left" w:pos="1400"/>
          <w:tab w:val="left" w:pos="1500"/>
        </w:tabs>
        <w:rPr>
          <w:rFonts w:ascii="Verdana" w:hAnsi="Verdana" w:cs="Calibri Light"/>
          <w:sz w:val="18"/>
          <w:szCs w:val="18"/>
        </w:rPr>
      </w:pPr>
      <w:r w:rsidRPr="00B20B1C">
        <w:rPr>
          <w:rFonts w:ascii="Verdana" w:hAnsi="Verdana" w:cs="Calibri Light"/>
          <w:sz w:val="18"/>
          <w:szCs w:val="18"/>
        </w:rPr>
        <w:t>Overleg</w:t>
      </w:r>
      <w:r w:rsidR="004D430D" w:rsidRPr="00B20B1C">
        <w:rPr>
          <w:rFonts w:ascii="Verdana" w:hAnsi="Verdana" w:cs="Calibri Light"/>
          <w:sz w:val="18"/>
          <w:szCs w:val="18"/>
        </w:rPr>
        <w:tab/>
        <w:t>:</w:t>
      </w:r>
      <w:r w:rsidR="004D430D" w:rsidRPr="00B20B1C">
        <w:rPr>
          <w:rFonts w:ascii="Verdana" w:hAnsi="Verdana" w:cs="Calibri Light"/>
          <w:sz w:val="18"/>
          <w:szCs w:val="18"/>
        </w:rPr>
        <w:tab/>
      </w:r>
      <w:sdt>
        <w:sdtPr>
          <w:rPr>
            <w:rFonts w:ascii="Verdana" w:hAnsi="Verdana" w:cs="Calibri Light"/>
            <w:sz w:val="18"/>
            <w:szCs w:val="18"/>
          </w:rPr>
          <w:id w:val="916602434"/>
          <w:placeholder>
            <w:docPart w:val="35678844112A4276AD23538E6F80F442"/>
          </w:placeholder>
          <w:text/>
        </w:sdtPr>
        <w:sdtEndPr/>
        <w:sdtContent>
          <w:r w:rsidR="0033533C" w:rsidRPr="00B20B1C">
            <w:rPr>
              <w:rFonts w:ascii="Verdana" w:hAnsi="Verdana" w:cs="Calibri Light"/>
              <w:sz w:val="18"/>
              <w:szCs w:val="18"/>
            </w:rPr>
            <w:t>DIV-bijeenkomst</w:t>
          </w:r>
        </w:sdtContent>
      </w:sdt>
    </w:p>
    <w:p w14:paraId="50C17C28" w14:textId="7B655E23" w:rsidR="00512BB7" w:rsidRPr="00B20B1C" w:rsidRDefault="00512BB7" w:rsidP="00512BB7">
      <w:pPr>
        <w:tabs>
          <w:tab w:val="left" w:pos="1400"/>
          <w:tab w:val="left" w:pos="1500"/>
        </w:tabs>
        <w:rPr>
          <w:rFonts w:ascii="Verdana" w:hAnsi="Verdana" w:cs="Calibri Light"/>
          <w:sz w:val="18"/>
          <w:szCs w:val="18"/>
        </w:rPr>
      </w:pPr>
      <w:r w:rsidRPr="00B20B1C">
        <w:rPr>
          <w:rFonts w:ascii="Verdana" w:hAnsi="Verdana" w:cs="Calibri Light"/>
          <w:sz w:val="18"/>
          <w:szCs w:val="18"/>
        </w:rPr>
        <w:t>Datum</w:t>
      </w:r>
      <w:r w:rsidRPr="00B20B1C">
        <w:rPr>
          <w:rFonts w:ascii="Verdana" w:hAnsi="Verdana" w:cs="Calibri Light"/>
          <w:sz w:val="18"/>
          <w:szCs w:val="18"/>
        </w:rPr>
        <w:tab/>
        <w:t>:</w:t>
      </w:r>
      <w:r w:rsidRPr="00B20B1C">
        <w:rPr>
          <w:rFonts w:ascii="Verdana" w:hAnsi="Verdana" w:cs="Calibri Light"/>
          <w:sz w:val="18"/>
          <w:szCs w:val="18"/>
        </w:rPr>
        <w:tab/>
      </w:r>
      <w:sdt>
        <w:sdtPr>
          <w:rPr>
            <w:rFonts w:ascii="Verdana" w:hAnsi="Verdana" w:cs="Calibri Light"/>
            <w:sz w:val="18"/>
            <w:szCs w:val="18"/>
          </w:rPr>
          <w:id w:val="-1785573435"/>
          <w:placeholder>
            <w:docPart w:val="DC6D4788AA364023B9009E1F4586C1D8"/>
          </w:placeholder>
          <w:date w:fullDate="2024-04-18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5736AF">
            <w:rPr>
              <w:rFonts w:ascii="Verdana" w:hAnsi="Verdana" w:cs="Calibri Light"/>
              <w:sz w:val="18"/>
              <w:szCs w:val="18"/>
            </w:rPr>
            <w:t>18 april 2024</w:t>
          </w:r>
        </w:sdtContent>
      </w:sdt>
    </w:p>
    <w:p w14:paraId="29C4DA8E" w14:textId="620E37CB" w:rsidR="00433A07" w:rsidRDefault="00433A07">
      <w:pPr>
        <w:pBdr>
          <w:bottom w:val="single" w:sz="6" w:space="1" w:color="auto"/>
        </w:pBdr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t>Tijd</w:t>
      </w:r>
      <w:r>
        <w:rPr>
          <w:rFonts w:ascii="Verdana" w:hAnsi="Verdana" w:cs="Calibri Light"/>
          <w:sz w:val="18"/>
          <w:szCs w:val="18"/>
        </w:rPr>
        <w:tab/>
      </w:r>
      <w:r>
        <w:rPr>
          <w:rFonts w:ascii="Verdana" w:hAnsi="Verdana" w:cs="Calibri Light"/>
          <w:sz w:val="18"/>
          <w:szCs w:val="18"/>
        </w:rPr>
        <w:tab/>
        <w:t>:1</w:t>
      </w:r>
      <w:r w:rsidR="00360C55">
        <w:rPr>
          <w:rFonts w:ascii="Verdana" w:hAnsi="Verdana" w:cs="Calibri Light"/>
          <w:sz w:val="18"/>
          <w:szCs w:val="18"/>
        </w:rPr>
        <w:t>0</w:t>
      </w:r>
      <w:r w:rsidR="004939A3">
        <w:rPr>
          <w:rFonts w:ascii="Verdana" w:hAnsi="Verdana" w:cs="Calibri Light"/>
          <w:sz w:val="18"/>
          <w:szCs w:val="18"/>
        </w:rPr>
        <w:t>.00</w:t>
      </w:r>
      <w:r>
        <w:rPr>
          <w:rFonts w:ascii="Verdana" w:hAnsi="Verdana" w:cs="Calibri Light"/>
          <w:sz w:val="18"/>
          <w:szCs w:val="18"/>
        </w:rPr>
        <w:t xml:space="preserve"> – </w:t>
      </w:r>
      <w:r w:rsidR="005736AF">
        <w:rPr>
          <w:rFonts w:ascii="Verdana" w:hAnsi="Verdana" w:cs="Calibri Light"/>
          <w:sz w:val="18"/>
          <w:szCs w:val="18"/>
        </w:rPr>
        <w:t xml:space="preserve">12.00 </w:t>
      </w:r>
      <w:r w:rsidR="005C66F4">
        <w:rPr>
          <w:rFonts w:ascii="Verdana" w:hAnsi="Verdana" w:cs="Calibri Light"/>
          <w:sz w:val="18"/>
          <w:szCs w:val="18"/>
        </w:rPr>
        <w:t>(aansluitend lunch)</w:t>
      </w:r>
    </w:p>
    <w:p w14:paraId="00015321" w14:textId="437AAB90" w:rsidR="004D430D" w:rsidRDefault="00B20B1C">
      <w:pPr>
        <w:pBdr>
          <w:bottom w:val="single" w:sz="6" w:space="1" w:color="auto"/>
        </w:pBdr>
        <w:rPr>
          <w:rFonts w:ascii="Verdana" w:hAnsi="Verdana" w:cs="Calibri Light"/>
          <w:sz w:val="18"/>
          <w:szCs w:val="18"/>
        </w:rPr>
      </w:pPr>
      <w:r w:rsidRPr="00B20B1C">
        <w:rPr>
          <w:rFonts w:ascii="Verdana" w:hAnsi="Verdana" w:cs="Calibri Light"/>
          <w:sz w:val="18"/>
          <w:szCs w:val="18"/>
        </w:rPr>
        <w:t>Locatie</w:t>
      </w:r>
      <w:r w:rsidRPr="00B20B1C">
        <w:rPr>
          <w:rFonts w:ascii="Verdana" w:hAnsi="Verdana" w:cs="Calibri Light"/>
          <w:sz w:val="18"/>
          <w:szCs w:val="18"/>
        </w:rPr>
        <w:tab/>
      </w:r>
      <w:r w:rsidRPr="00B20B1C">
        <w:rPr>
          <w:rFonts w:ascii="Verdana" w:hAnsi="Verdana" w:cs="Calibri Light"/>
          <w:sz w:val="18"/>
          <w:szCs w:val="18"/>
        </w:rPr>
        <w:tab/>
        <w:t>:</w:t>
      </w:r>
      <w:r w:rsidR="003425B2">
        <w:rPr>
          <w:rFonts w:ascii="Verdana" w:hAnsi="Verdana" w:cs="Calibri Light"/>
          <w:sz w:val="18"/>
          <w:szCs w:val="18"/>
        </w:rPr>
        <w:t xml:space="preserve">BHIC, </w:t>
      </w:r>
      <w:r w:rsidR="003425B2" w:rsidRPr="003425B2">
        <w:rPr>
          <w:rFonts w:ascii="Verdana" w:hAnsi="Verdana" w:cs="Calibri Light"/>
          <w:sz w:val="18"/>
          <w:szCs w:val="18"/>
        </w:rPr>
        <w:t>Zuid-Willemsvaart 2, 5211 NW 's-Hertogenbosch</w:t>
      </w:r>
    </w:p>
    <w:p w14:paraId="4DDECEC9" w14:textId="77777777" w:rsidR="00433A07" w:rsidRPr="00B20B1C" w:rsidRDefault="00433A07">
      <w:pPr>
        <w:pBdr>
          <w:bottom w:val="single" w:sz="6" w:space="1" w:color="auto"/>
        </w:pBdr>
        <w:rPr>
          <w:rFonts w:ascii="Verdana" w:hAnsi="Verdana" w:cs="Calibri Light"/>
          <w:sz w:val="18"/>
          <w:szCs w:val="18"/>
        </w:rPr>
      </w:pPr>
    </w:p>
    <w:p w14:paraId="77AFDEE4" w14:textId="77777777" w:rsidR="00B20B1C" w:rsidRPr="00B20B1C" w:rsidRDefault="00B20B1C">
      <w:pPr>
        <w:pBdr>
          <w:bottom w:val="single" w:sz="6" w:space="1" w:color="auto"/>
        </w:pBdr>
        <w:rPr>
          <w:rFonts w:ascii="Verdana" w:hAnsi="Verdana" w:cs="Calibri Light"/>
          <w:sz w:val="18"/>
          <w:szCs w:val="18"/>
        </w:rPr>
      </w:pPr>
    </w:p>
    <w:p w14:paraId="3106D1C8" w14:textId="77777777" w:rsidR="004D430D" w:rsidRPr="00B20B1C" w:rsidRDefault="004D430D" w:rsidP="0033533C">
      <w:pPr>
        <w:rPr>
          <w:rFonts w:ascii="Verdana" w:hAnsi="Verdana" w:cs="Calibri Light"/>
          <w:sz w:val="22"/>
        </w:rPr>
      </w:pPr>
    </w:p>
    <w:p w14:paraId="3151AC79" w14:textId="3E502163" w:rsidR="003425B2" w:rsidRDefault="00512BB7" w:rsidP="00480E05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 w:rsidRPr="00B20B1C">
        <w:rPr>
          <w:rFonts w:ascii="Verdana" w:hAnsi="Verdana" w:cs="Calibri Light"/>
        </w:rPr>
        <w:t>Opening</w:t>
      </w:r>
      <w:r w:rsidR="007366D6">
        <w:rPr>
          <w:rFonts w:ascii="Verdana" w:hAnsi="Verdana" w:cs="Calibri Light"/>
        </w:rPr>
        <w:t xml:space="preserve"> </w:t>
      </w:r>
      <w:r w:rsidR="003425B2">
        <w:rPr>
          <w:rFonts w:ascii="Verdana" w:hAnsi="Verdana" w:cs="Calibri Light"/>
        </w:rPr>
        <w:br/>
      </w:r>
    </w:p>
    <w:p w14:paraId="340E5F07" w14:textId="433A5E13" w:rsidR="0088593F" w:rsidRDefault="003425B2" w:rsidP="00480E05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M</w:t>
      </w:r>
      <w:r w:rsidRPr="003425B2">
        <w:rPr>
          <w:rFonts w:ascii="Verdana" w:hAnsi="Verdana" w:cs="Calibri Light"/>
        </w:rPr>
        <w:t>onitoring zaakkwaliteit van zaken bij Waterschap Brabantse Delta</w:t>
      </w:r>
      <w:r>
        <w:rPr>
          <w:rFonts w:ascii="Verdana" w:hAnsi="Verdana" w:cs="Calibri Light"/>
        </w:rPr>
        <w:br/>
      </w:r>
      <w:r w:rsidRPr="003425B2">
        <w:rPr>
          <w:rFonts w:ascii="Verdana" w:hAnsi="Verdana" w:cs="Calibri Light"/>
          <w:i/>
          <w:iCs/>
        </w:rPr>
        <w:t>Leonie Bonewit en Heleen Dragt, Waterschap Brabantse Delta</w:t>
      </w:r>
      <w:r w:rsidR="0088593F">
        <w:rPr>
          <w:rFonts w:ascii="Verdana" w:hAnsi="Verdana" w:cs="Calibri Light"/>
        </w:rPr>
        <w:br/>
      </w:r>
    </w:p>
    <w:p w14:paraId="032374C5" w14:textId="26CD47E0" w:rsidR="003425B2" w:rsidRPr="003425B2" w:rsidRDefault="003425B2" w:rsidP="003425B2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Migratie</w:t>
      </w:r>
      <w:r w:rsidR="00534C02">
        <w:rPr>
          <w:rFonts w:ascii="Verdana" w:hAnsi="Verdana" w:cs="Calibri Light"/>
        </w:rPr>
        <w:t xml:space="preserve"> en</w:t>
      </w:r>
      <w:r>
        <w:rPr>
          <w:rFonts w:ascii="Verdana" w:hAnsi="Verdana" w:cs="Calibri Light"/>
        </w:rPr>
        <w:t xml:space="preserve"> conversie</w:t>
      </w:r>
      <w:r>
        <w:rPr>
          <w:rFonts w:ascii="Verdana" w:hAnsi="Verdana" w:cs="Calibri Light"/>
        </w:rPr>
        <w:br/>
      </w:r>
      <w:r w:rsidRPr="003425B2">
        <w:rPr>
          <w:rFonts w:ascii="Verdana" w:hAnsi="Verdana" w:cs="Calibri Light"/>
          <w:i/>
          <w:iCs/>
        </w:rPr>
        <w:t>Julia Emmen en Ton de Looijer, BHIC</w:t>
      </w:r>
    </w:p>
    <w:p w14:paraId="18BC194E" w14:textId="77777777" w:rsidR="003425B2" w:rsidRDefault="003425B2" w:rsidP="003425B2">
      <w:pPr>
        <w:pStyle w:val="Lijstalinea"/>
        <w:tabs>
          <w:tab w:val="left" w:pos="400"/>
        </w:tabs>
        <w:rPr>
          <w:rFonts w:ascii="Verdana" w:hAnsi="Verdana" w:cs="Calibri Light"/>
        </w:rPr>
      </w:pPr>
    </w:p>
    <w:p w14:paraId="2B04651C" w14:textId="62A79A8B" w:rsidR="003425B2" w:rsidRDefault="009F7EDB" w:rsidP="00360C55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 w:rsidRPr="00360C55">
        <w:rPr>
          <w:rFonts w:ascii="Verdana" w:hAnsi="Verdana" w:cs="Calibri Light"/>
        </w:rPr>
        <w:t xml:space="preserve">Pauze </w:t>
      </w:r>
      <w:r w:rsidR="003425B2">
        <w:rPr>
          <w:rFonts w:ascii="Verdana" w:hAnsi="Verdana" w:cs="Calibri Light"/>
        </w:rPr>
        <w:br/>
      </w:r>
    </w:p>
    <w:p w14:paraId="70E8E8FA" w14:textId="645A8398" w:rsidR="003425B2" w:rsidRPr="003425B2" w:rsidRDefault="003425B2" w:rsidP="003425B2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M365 en emailarchivering bij de gemeente Tilburg</w:t>
      </w:r>
      <w:r>
        <w:rPr>
          <w:rFonts w:ascii="Verdana" w:hAnsi="Verdana" w:cs="Calibri Light"/>
        </w:rPr>
        <w:br/>
      </w:r>
      <w:r w:rsidRPr="003425B2">
        <w:rPr>
          <w:rFonts w:ascii="Verdana" w:hAnsi="Verdana" w:cs="Calibri Light"/>
          <w:i/>
          <w:iCs/>
        </w:rPr>
        <w:t>Wouter Verdaas, Gemeente Tilburg</w:t>
      </w:r>
      <w:r w:rsidRPr="003425B2">
        <w:rPr>
          <w:rFonts w:ascii="Verdana" w:hAnsi="Verdana" w:cs="Calibri Light"/>
        </w:rPr>
        <w:br/>
      </w:r>
    </w:p>
    <w:p w14:paraId="056388A5" w14:textId="77777777" w:rsidR="007D0BD6" w:rsidRDefault="00CB401B" w:rsidP="00B20B1C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Mededelingen vanuit het BHIC</w:t>
      </w:r>
    </w:p>
    <w:p w14:paraId="33F2C202" w14:textId="6CC4D3D4" w:rsidR="00B36581" w:rsidRDefault="00B36581" w:rsidP="007D0BD6">
      <w:pPr>
        <w:pStyle w:val="Lijstalinea"/>
        <w:tabs>
          <w:tab w:val="left" w:pos="400"/>
        </w:tabs>
        <w:rPr>
          <w:rFonts w:ascii="Verdana" w:hAnsi="Verdana" w:cs="Calibri Light"/>
        </w:rPr>
      </w:pPr>
    </w:p>
    <w:p w14:paraId="0E1FE559" w14:textId="4E741CFB" w:rsidR="006A4519" w:rsidRDefault="000C0B26" w:rsidP="00B20B1C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Rondvraag</w:t>
      </w:r>
      <w:r w:rsidR="004B1664">
        <w:rPr>
          <w:rFonts w:ascii="Verdana" w:hAnsi="Verdana" w:cs="Calibri Light"/>
        </w:rPr>
        <w:br/>
      </w:r>
    </w:p>
    <w:p w14:paraId="662BA15B" w14:textId="1DC6F5C8" w:rsidR="00D22EE9" w:rsidRDefault="006A4519" w:rsidP="00B20B1C">
      <w:pPr>
        <w:pStyle w:val="Lijstalinea"/>
        <w:numPr>
          <w:ilvl w:val="0"/>
          <w:numId w:val="4"/>
        </w:numPr>
        <w:tabs>
          <w:tab w:val="left" w:pos="400"/>
        </w:tabs>
        <w:rPr>
          <w:rFonts w:ascii="Verdana" w:hAnsi="Verdana" w:cs="Calibri Light"/>
        </w:rPr>
      </w:pPr>
      <w:r>
        <w:rPr>
          <w:rFonts w:ascii="Verdana" w:hAnsi="Verdana" w:cs="Calibri Light"/>
        </w:rPr>
        <w:t>Lunch</w:t>
      </w:r>
      <w:r w:rsidR="0066145E">
        <w:rPr>
          <w:rFonts w:ascii="Verdana" w:hAnsi="Verdana" w:cs="Calibri Light"/>
        </w:rPr>
        <w:t xml:space="preserve"> (vanaf 1</w:t>
      </w:r>
      <w:r w:rsidR="005C66F4">
        <w:rPr>
          <w:rFonts w:ascii="Verdana" w:hAnsi="Verdana" w:cs="Calibri Light"/>
        </w:rPr>
        <w:t>2</w:t>
      </w:r>
      <w:r w:rsidR="0066145E">
        <w:rPr>
          <w:rFonts w:ascii="Verdana" w:hAnsi="Verdana" w:cs="Calibri Light"/>
        </w:rPr>
        <w:t>.</w:t>
      </w:r>
      <w:r w:rsidR="003425B2">
        <w:rPr>
          <w:rFonts w:ascii="Verdana" w:hAnsi="Verdana" w:cs="Calibri Light"/>
        </w:rPr>
        <w:t>00)</w:t>
      </w:r>
      <w:r w:rsidR="004B1664">
        <w:rPr>
          <w:rFonts w:ascii="Verdana" w:hAnsi="Verdana" w:cs="Calibri Light"/>
        </w:rPr>
        <w:br/>
      </w:r>
      <w:r w:rsidR="0071670B">
        <w:rPr>
          <w:rFonts w:ascii="Verdana" w:hAnsi="Verdana" w:cs="Calibri Light"/>
        </w:rPr>
        <w:br/>
      </w:r>
    </w:p>
    <w:p w14:paraId="32DA0823" w14:textId="77777777" w:rsidR="00462682" w:rsidRPr="00462682" w:rsidRDefault="00462682" w:rsidP="00462682">
      <w:pPr>
        <w:pStyle w:val="Lijstalinea"/>
        <w:rPr>
          <w:rFonts w:ascii="Verdana" w:hAnsi="Verdana" w:cs="Calibri Light"/>
        </w:rPr>
      </w:pPr>
    </w:p>
    <w:p w14:paraId="7176E5A7" w14:textId="77777777" w:rsidR="00462682" w:rsidRPr="00462682" w:rsidRDefault="00462682" w:rsidP="00462682">
      <w:pPr>
        <w:spacing w:after="450"/>
        <w:textAlignment w:val="baseline"/>
        <w:rPr>
          <w:rFonts w:ascii="Verdana" w:hAnsi="Verdana" w:cs="Arial"/>
        </w:rPr>
      </w:pPr>
      <w:r w:rsidRPr="00462682">
        <w:rPr>
          <w:rFonts w:ascii="Verdana" w:hAnsi="Verdana" w:cs="Arial"/>
        </w:rPr>
        <w:br/>
      </w:r>
    </w:p>
    <w:p w14:paraId="795527AF" w14:textId="77777777" w:rsidR="00462682" w:rsidRPr="00462682" w:rsidRDefault="00462682" w:rsidP="00462682">
      <w:pPr>
        <w:tabs>
          <w:tab w:val="left" w:pos="400"/>
        </w:tabs>
        <w:rPr>
          <w:rFonts w:ascii="Verdana" w:hAnsi="Verdana" w:cs="Calibri Light"/>
        </w:rPr>
      </w:pPr>
    </w:p>
    <w:p w14:paraId="52E053B1" w14:textId="77777777" w:rsidR="004D430D" w:rsidRPr="00B20B1C" w:rsidRDefault="004D430D">
      <w:pPr>
        <w:rPr>
          <w:rFonts w:ascii="Verdana" w:hAnsi="Verdana" w:cs="Calibri Light"/>
        </w:rPr>
      </w:pPr>
    </w:p>
    <w:sectPr w:rsidR="004D430D" w:rsidRPr="00B20B1C">
      <w:pgSz w:w="11907" w:h="16840" w:code="9"/>
      <w:pgMar w:top="2552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255"/>
    <w:multiLevelType w:val="hybridMultilevel"/>
    <w:tmpl w:val="4EE8711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91474"/>
    <w:multiLevelType w:val="hybridMultilevel"/>
    <w:tmpl w:val="63F401B0"/>
    <w:lvl w:ilvl="0" w:tplc="D4EE35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FF4"/>
    <w:multiLevelType w:val="hybridMultilevel"/>
    <w:tmpl w:val="0C50B0BE"/>
    <w:lvl w:ilvl="0" w:tplc="24A8AF34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E65C0"/>
    <w:multiLevelType w:val="hybridMultilevel"/>
    <w:tmpl w:val="69A8E5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271E4"/>
    <w:multiLevelType w:val="hybridMultilevel"/>
    <w:tmpl w:val="C02E5F74"/>
    <w:lvl w:ilvl="0" w:tplc="D4EE356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F1696"/>
    <w:multiLevelType w:val="hybridMultilevel"/>
    <w:tmpl w:val="46323E34"/>
    <w:lvl w:ilvl="0" w:tplc="CFE86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1293"/>
    <w:multiLevelType w:val="hybridMultilevel"/>
    <w:tmpl w:val="D940F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6B43"/>
    <w:multiLevelType w:val="hybridMultilevel"/>
    <w:tmpl w:val="8E26AF70"/>
    <w:lvl w:ilvl="0" w:tplc="D4EE35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89470">
    <w:abstractNumId w:val="1"/>
  </w:num>
  <w:num w:numId="2" w16cid:durableId="109710429">
    <w:abstractNumId w:val="7"/>
  </w:num>
  <w:num w:numId="3" w16cid:durableId="789710157">
    <w:abstractNumId w:val="4"/>
  </w:num>
  <w:num w:numId="4" w16cid:durableId="923101222">
    <w:abstractNumId w:val="6"/>
  </w:num>
  <w:num w:numId="5" w16cid:durableId="1168401190">
    <w:abstractNumId w:val="2"/>
  </w:num>
  <w:num w:numId="6" w16cid:durableId="525875711">
    <w:abstractNumId w:val="5"/>
  </w:num>
  <w:num w:numId="7" w16cid:durableId="819659702">
    <w:abstractNumId w:val="3"/>
  </w:num>
  <w:num w:numId="8" w16cid:durableId="41189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3C"/>
    <w:rsid w:val="00064EDC"/>
    <w:rsid w:val="000B56B8"/>
    <w:rsid w:val="000C0B26"/>
    <w:rsid w:val="001206C0"/>
    <w:rsid w:val="001832BB"/>
    <w:rsid w:val="00221FF9"/>
    <w:rsid w:val="002343CE"/>
    <w:rsid w:val="002F0E91"/>
    <w:rsid w:val="0033533C"/>
    <w:rsid w:val="003425B2"/>
    <w:rsid w:val="00360C55"/>
    <w:rsid w:val="00411474"/>
    <w:rsid w:val="00433A07"/>
    <w:rsid w:val="004351E5"/>
    <w:rsid w:val="00441921"/>
    <w:rsid w:val="00462682"/>
    <w:rsid w:val="00476ED1"/>
    <w:rsid w:val="00480E05"/>
    <w:rsid w:val="00487CCD"/>
    <w:rsid w:val="004939A3"/>
    <w:rsid w:val="004B1664"/>
    <w:rsid w:val="004C4BD8"/>
    <w:rsid w:val="004D430D"/>
    <w:rsid w:val="00512BB7"/>
    <w:rsid w:val="00522ECD"/>
    <w:rsid w:val="00534C02"/>
    <w:rsid w:val="005445D0"/>
    <w:rsid w:val="005736AF"/>
    <w:rsid w:val="005B1BB4"/>
    <w:rsid w:val="005B5F0B"/>
    <w:rsid w:val="005C66F4"/>
    <w:rsid w:val="00644D41"/>
    <w:rsid w:val="0066145E"/>
    <w:rsid w:val="00694848"/>
    <w:rsid w:val="006A4519"/>
    <w:rsid w:val="006F2A12"/>
    <w:rsid w:val="0071670B"/>
    <w:rsid w:val="007366D6"/>
    <w:rsid w:val="00786AAA"/>
    <w:rsid w:val="007D0BD6"/>
    <w:rsid w:val="007D53A7"/>
    <w:rsid w:val="00810F7B"/>
    <w:rsid w:val="0088593F"/>
    <w:rsid w:val="008C3603"/>
    <w:rsid w:val="008E630C"/>
    <w:rsid w:val="008F0B96"/>
    <w:rsid w:val="008F72D6"/>
    <w:rsid w:val="009120B0"/>
    <w:rsid w:val="00947002"/>
    <w:rsid w:val="009724EC"/>
    <w:rsid w:val="00996F70"/>
    <w:rsid w:val="009F60AF"/>
    <w:rsid w:val="009F7EDB"/>
    <w:rsid w:val="00A04506"/>
    <w:rsid w:val="00AD2726"/>
    <w:rsid w:val="00AF60CE"/>
    <w:rsid w:val="00B20B1C"/>
    <w:rsid w:val="00B36581"/>
    <w:rsid w:val="00BF5E7F"/>
    <w:rsid w:val="00CB401B"/>
    <w:rsid w:val="00D22EE9"/>
    <w:rsid w:val="00D6355F"/>
    <w:rsid w:val="00D801C8"/>
    <w:rsid w:val="00D873F6"/>
    <w:rsid w:val="00E75A11"/>
    <w:rsid w:val="00E82BDE"/>
    <w:rsid w:val="00ED1167"/>
    <w:rsid w:val="00ED2EE5"/>
    <w:rsid w:val="00EF4C01"/>
    <w:rsid w:val="00F1585A"/>
    <w:rsid w:val="00F66D7F"/>
    <w:rsid w:val="00F7114D"/>
    <w:rsid w:val="00F91820"/>
    <w:rsid w:val="00FA4F3D"/>
    <w:rsid w:val="00FE067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028EB"/>
  <w15:docId w15:val="{86B9AFE4-4A84-46CA-8A63-AF51BF9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62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06C0"/>
    <w:rPr>
      <w:color w:val="808080"/>
    </w:rPr>
  </w:style>
  <w:style w:type="paragraph" w:styleId="Ballontekst">
    <w:name w:val="Balloon Text"/>
    <w:basedOn w:val="Standaard"/>
    <w:link w:val="BallontekstChar"/>
    <w:rsid w:val="001206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06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20B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6268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4626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7114D"/>
    <w:rPr>
      <w:color w:val="0563C1"/>
      <w:u w:val="single"/>
    </w:rPr>
  </w:style>
  <w:style w:type="character" w:styleId="GevolgdeHyperlink">
    <w:name w:val="FollowedHyperlink"/>
    <w:basedOn w:val="Standaardalinea-lettertype"/>
    <w:semiHidden/>
    <w:unhideWhenUsed/>
    <w:rsid w:val="009F60A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hic.local\dfs\Sjablonen\Office2016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78844112A4276AD23538E6F80F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E3757-42A6-43BA-A3C4-2099DB87A451}"/>
      </w:docPartPr>
      <w:docPartBody>
        <w:p w:rsidR="00001ECB" w:rsidRDefault="00001ECB">
          <w:pPr>
            <w:pStyle w:val="35678844112A4276AD23538E6F80F442"/>
          </w:pPr>
          <w:r>
            <w:rPr>
              <w:rStyle w:val="Tekstvantijdelijkeaanduiding"/>
            </w:rPr>
            <w:t>Overleg</w:t>
          </w:r>
        </w:p>
      </w:docPartBody>
    </w:docPart>
    <w:docPart>
      <w:docPartPr>
        <w:name w:val="DC6D4788AA364023B9009E1F4586C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80002-B264-4EED-AEBE-4A0E65FA074E}"/>
      </w:docPartPr>
      <w:docPartBody>
        <w:p w:rsidR="00001ECB" w:rsidRDefault="00001ECB">
          <w:pPr>
            <w:pStyle w:val="DC6D4788AA364023B9009E1F4586C1D8"/>
          </w:pPr>
          <w:r>
            <w:rPr>
              <w:rStyle w:val="Tekstvantijdelijkeaanduiding"/>
            </w:rPr>
            <w:t>Datum overleg</w:t>
          </w:r>
          <w:r w:rsidRPr="00A1293B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CB"/>
    <w:rsid w:val="00001ECB"/>
    <w:rsid w:val="000238DB"/>
    <w:rsid w:val="003908F8"/>
    <w:rsid w:val="0045560B"/>
    <w:rsid w:val="00564B05"/>
    <w:rsid w:val="005F7515"/>
    <w:rsid w:val="00C64DD5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5678844112A4276AD23538E6F80F442">
    <w:name w:val="35678844112A4276AD23538E6F80F442"/>
  </w:style>
  <w:style w:type="paragraph" w:customStyle="1" w:styleId="DC6D4788AA364023B9009E1F4586C1D8">
    <w:name w:val="DC6D4788AA364023B9009E1F4586C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2158-C7D4-434A-8BC8-F2DBBF8D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244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Archiefbewerking Daverveld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Hella Timmermans</dc:creator>
  <cp:lastModifiedBy>Harm Pieters</cp:lastModifiedBy>
  <cp:revision>31</cp:revision>
  <cp:lastPrinted>2024-04-16T11:30:00Z</cp:lastPrinted>
  <dcterms:created xsi:type="dcterms:W3CDTF">2022-05-10T08:49:00Z</dcterms:created>
  <dcterms:modified xsi:type="dcterms:W3CDTF">2024-04-18T12:54:00Z</dcterms:modified>
</cp:coreProperties>
</file>